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48" w:rsidRDefault="008F5F6A" w:rsidP="006907B5">
      <w:pPr>
        <w:spacing w:after="0" w:line="360" w:lineRule="auto"/>
        <w:jc w:val="both"/>
        <w:rPr>
          <w:rFonts w:ascii="Arial" w:hAnsi="Arial" w:cs="Arial"/>
          <w:b/>
          <w:sz w:val="20"/>
          <w:szCs w:val="20"/>
        </w:rPr>
      </w:pPr>
      <w:r>
        <w:rPr>
          <w:rFonts w:ascii="Arial" w:hAnsi="Arial" w:cs="Arial"/>
          <w:b/>
          <w:sz w:val="20"/>
          <w:szCs w:val="20"/>
        </w:rPr>
        <w:t>C21</w:t>
      </w:r>
      <w:r w:rsidR="00467BC0" w:rsidRPr="00467BC0">
        <w:rPr>
          <w:rFonts w:ascii="Arial" w:hAnsi="Arial" w:cs="Arial"/>
          <w:b/>
          <w:sz w:val="20"/>
          <w:szCs w:val="20"/>
        </w:rPr>
        <w:t xml:space="preserve">: </w:t>
      </w:r>
      <w:r w:rsidR="00C653F5">
        <w:rPr>
          <w:rFonts w:ascii="Arial" w:hAnsi="Arial" w:cs="Arial"/>
          <w:b/>
          <w:sz w:val="20"/>
          <w:szCs w:val="20"/>
        </w:rPr>
        <w:t>Board resolution on</w:t>
      </w:r>
      <w:r w:rsidR="00FF0800">
        <w:rPr>
          <w:rFonts w:ascii="Arial" w:hAnsi="Arial" w:cs="Arial"/>
          <w:b/>
          <w:sz w:val="20"/>
          <w:szCs w:val="20"/>
        </w:rPr>
        <w:t xml:space="preserve"> </w:t>
      </w:r>
      <w:r w:rsidR="00110838">
        <w:rPr>
          <w:rFonts w:ascii="Arial" w:hAnsi="Arial" w:cs="Arial"/>
          <w:b/>
          <w:sz w:val="20"/>
          <w:szCs w:val="20"/>
        </w:rPr>
        <w:t xml:space="preserve">establishment of Joint Stock Company </w:t>
      </w:r>
      <w:r w:rsidR="00A06443">
        <w:rPr>
          <w:rFonts w:ascii="Arial" w:hAnsi="Arial" w:cs="Arial"/>
          <w:b/>
          <w:sz w:val="20"/>
          <w:szCs w:val="20"/>
        </w:rPr>
        <w:t xml:space="preserve"> </w:t>
      </w:r>
    </w:p>
    <w:p w:rsidR="00467BC0" w:rsidRDefault="00B70D7E" w:rsidP="006907B5">
      <w:pPr>
        <w:spacing w:after="0" w:line="360" w:lineRule="auto"/>
        <w:jc w:val="both"/>
        <w:rPr>
          <w:rFonts w:ascii="Arial" w:hAnsi="Arial" w:cs="Arial"/>
          <w:sz w:val="20"/>
          <w:szCs w:val="20"/>
        </w:rPr>
      </w:pPr>
      <w:r>
        <w:rPr>
          <w:rFonts w:ascii="Arial" w:hAnsi="Arial" w:cs="Arial"/>
          <w:sz w:val="20"/>
          <w:szCs w:val="20"/>
        </w:rPr>
        <w:t xml:space="preserve">On </w:t>
      </w:r>
      <w:r w:rsidR="00110838">
        <w:rPr>
          <w:rFonts w:ascii="Arial" w:hAnsi="Arial" w:cs="Arial"/>
          <w:sz w:val="20"/>
          <w:szCs w:val="20"/>
        </w:rPr>
        <w:t>20</w:t>
      </w:r>
      <w:r w:rsidR="00B16D6D">
        <w:rPr>
          <w:rFonts w:ascii="Arial" w:hAnsi="Arial" w:cs="Arial"/>
          <w:sz w:val="20"/>
          <w:szCs w:val="20"/>
        </w:rPr>
        <w:t xml:space="preserve"> </w:t>
      </w:r>
      <w:r w:rsidR="00D74339">
        <w:rPr>
          <w:rFonts w:ascii="Arial" w:hAnsi="Arial" w:cs="Arial"/>
          <w:sz w:val="20"/>
          <w:szCs w:val="20"/>
        </w:rPr>
        <w:t>Mar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110838" w:rsidRPr="00110838">
        <w:rPr>
          <w:rFonts w:ascii="Arial" w:hAnsi="Arial" w:cs="Arial"/>
          <w:sz w:val="20"/>
          <w:szCs w:val="20"/>
        </w:rPr>
        <w:t>Century 21 Joint Stock Company</w:t>
      </w:r>
      <w:r w:rsidR="00110838">
        <w:rPr>
          <w:rFonts w:ascii="Arial" w:hAnsi="Arial" w:cs="Arial"/>
          <w:sz w:val="20"/>
          <w:szCs w:val="20"/>
        </w:rPr>
        <w:t xml:space="preserve"> </w:t>
      </w:r>
      <w:r w:rsidR="002E7FD0">
        <w:rPr>
          <w:rFonts w:ascii="Arial" w:hAnsi="Arial" w:cs="Arial"/>
          <w:sz w:val="20"/>
          <w:szCs w:val="20"/>
        </w:rPr>
        <w:t>announced the</w:t>
      </w:r>
      <w:r w:rsidR="008134FC">
        <w:rPr>
          <w:rFonts w:ascii="Arial" w:hAnsi="Arial" w:cs="Arial"/>
          <w:sz w:val="20"/>
          <w:szCs w:val="20"/>
        </w:rPr>
        <w:t xml:space="preserve"> </w:t>
      </w:r>
      <w:r w:rsidR="00C653F5">
        <w:rPr>
          <w:rFonts w:ascii="Arial" w:hAnsi="Arial" w:cs="Arial"/>
          <w:sz w:val="20"/>
          <w:szCs w:val="20"/>
        </w:rPr>
        <w:t>Board resolution on</w:t>
      </w:r>
      <w:r w:rsidR="00FF0800" w:rsidRPr="00FF0800">
        <w:rPr>
          <w:rFonts w:ascii="Arial" w:hAnsi="Arial" w:cs="Arial"/>
          <w:sz w:val="20"/>
          <w:szCs w:val="20"/>
        </w:rPr>
        <w:t xml:space="preserve"> </w:t>
      </w:r>
      <w:r w:rsidR="00110838" w:rsidRPr="00110838">
        <w:rPr>
          <w:rFonts w:ascii="Arial" w:hAnsi="Arial" w:cs="Arial"/>
          <w:sz w:val="20"/>
          <w:szCs w:val="20"/>
        </w:rPr>
        <w:t>establ</w:t>
      </w:r>
      <w:r w:rsidR="00110838">
        <w:rPr>
          <w:rFonts w:ascii="Arial" w:hAnsi="Arial" w:cs="Arial"/>
          <w:sz w:val="20"/>
          <w:szCs w:val="20"/>
        </w:rPr>
        <w:t xml:space="preserve">ishment of Joint Stock Company </w:t>
      </w:r>
      <w:r w:rsidR="00132EC5">
        <w:rPr>
          <w:rFonts w:ascii="Arial" w:hAnsi="Arial" w:cs="Arial"/>
          <w:sz w:val="20"/>
          <w:szCs w:val="20"/>
        </w:rPr>
        <w:t xml:space="preserve">as </w:t>
      </w:r>
      <w:r w:rsidR="00467BC0">
        <w:rPr>
          <w:rFonts w:ascii="Arial" w:hAnsi="Arial" w:cs="Arial"/>
          <w:sz w:val="20"/>
          <w:szCs w:val="20"/>
        </w:rPr>
        <w:t>follows:</w:t>
      </w:r>
    </w:p>
    <w:p w:rsidR="00110838" w:rsidRDefault="00110838" w:rsidP="006907B5">
      <w:pPr>
        <w:spacing w:after="0" w:line="360" w:lineRule="auto"/>
        <w:jc w:val="both"/>
        <w:rPr>
          <w:rFonts w:ascii="Arial" w:hAnsi="Arial" w:cs="Arial"/>
          <w:sz w:val="20"/>
          <w:szCs w:val="20"/>
        </w:rPr>
      </w:pPr>
      <w:r w:rsidRPr="00110838">
        <w:rPr>
          <w:rFonts w:ascii="Arial" w:hAnsi="Arial" w:cs="Arial"/>
          <w:sz w:val="20"/>
          <w:szCs w:val="20"/>
        </w:rPr>
        <w:t xml:space="preserve">Article 1: The </w:t>
      </w:r>
      <w:r>
        <w:rPr>
          <w:rFonts w:ascii="Arial" w:hAnsi="Arial" w:cs="Arial"/>
          <w:sz w:val="20"/>
          <w:szCs w:val="20"/>
        </w:rPr>
        <w:t>Board of Directors</w:t>
      </w:r>
      <w:r w:rsidRPr="00110838">
        <w:rPr>
          <w:rFonts w:ascii="Arial" w:hAnsi="Arial" w:cs="Arial"/>
          <w:sz w:val="20"/>
          <w:szCs w:val="20"/>
        </w:rPr>
        <w:t xml:space="preserve"> agrees to approve the following: </w:t>
      </w:r>
      <w:bookmarkStart w:id="0" w:name="_GoBack"/>
      <w:bookmarkEnd w:id="0"/>
    </w:p>
    <w:p w:rsidR="00110838" w:rsidRDefault="00110838" w:rsidP="006907B5">
      <w:pPr>
        <w:spacing w:after="0" w:line="360" w:lineRule="auto"/>
        <w:jc w:val="both"/>
        <w:rPr>
          <w:rFonts w:ascii="Arial" w:hAnsi="Arial" w:cs="Arial"/>
          <w:sz w:val="20"/>
          <w:szCs w:val="20"/>
        </w:rPr>
      </w:pPr>
      <w:r>
        <w:rPr>
          <w:rFonts w:ascii="Arial" w:hAnsi="Arial" w:cs="Arial"/>
          <w:sz w:val="20"/>
          <w:szCs w:val="20"/>
        </w:rPr>
        <w:t xml:space="preserve">a. </w:t>
      </w:r>
      <w:r w:rsidRPr="00110838">
        <w:rPr>
          <w:rFonts w:ascii="Arial" w:hAnsi="Arial" w:cs="Arial"/>
          <w:sz w:val="20"/>
          <w:szCs w:val="20"/>
        </w:rPr>
        <w:t xml:space="preserve">C21 together with partners contribute capital to establish </w:t>
      </w:r>
      <w:r>
        <w:rPr>
          <w:rFonts w:ascii="Arial" w:hAnsi="Arial" w:cs="Arial"/>
          <w:sz w:val="20"/>
          <w:szCs w:val="20"/>
        </w:rPr>
        <w:t>a joint stock company</w:t>
      </w:r>
      <w:r w:rsidRPr="00110838">
        <w:rPr>
          <w:rFonts w:ascii="Arial" w:hAnsi="Arial" w:cs="Arial"/>
          <w:sz w:val="20"/>
          <w:szCs w:val="20"/>
        </w:rPr>
        <w:t xml:space="preserve"> to participate in real estate development in the field of offices for rent, apartments for rent, hotels, resorts and travel services</w:t>
      </w:r>
      <w:r>
        <w:rPr>
          <w:rFonts w:ascii="Arial" w:hAnsi="Arial" w:cs="Arial"/>
          <w:sz w:val="20"/>
          <w:szCs w:val="20"/>
        </w:rPr>
        <w:t>…</w:t>
      </w:r>
      <w:r w:rsidRPr="00110838">
        <w:rPr>
          <w:rFonts w:ascii="Arial" w:hAnsi="Arial" w:cs="Arial"/>
          <w:sz w:val="20"/>
          <w:szCs w:val="20"/>
        </w:rPr>
        <w:t xml:space="preserve"> b</w:t>
      </w:r>
      <w:r>
        <w:rPr>
          <w:rFonts w:ascii="Arial" w:hAnsi="Arial" w:cs="Arial"/>
          <w:sz w:val="20"/>
          <w:szCs w:val="20"/>
        </w:rPr>
        <w:t xml:space="preserve">. </w:t>
      </w:r>
      <w:r w:rsidRPr="00110838">
        <w:rPr>
          <w:rFonts w:ascii="Arial" w:hAnsi="Arial" w:cs="Arial"/>
          <w:sz w:val="20"/>
          <w:szCs w:val="20"/>
        </w:rPr>
        <w:t xml:space="preserve">Capital contribution plan: </w:t>
      </w:r>
    </w:p>
    <w:p w:rsidR="00110838" w:rsidRDefault="00110838" w:rsidP="006907B5">
      <w:pPr>
        <w:spacing w:after="0" w:line="360" w:lineRule="auto"/>
        <w:jc w:val="both"/>
        <w:rPr>
          <w:rFonts w:ascii="Arial" w:hAnsi="Arial" w:cs="Arial"/>
          <w:sz w:val="20"/>
          <w:szCs w:val="20"/>
        </w:rPr>
      </w:pPr>
      <w:r>
        <w:rPr>
          <w:rFonts w:ascii="Arial" w:hAnsi="Arial" w:cs="Arial"/>
          <w:sz w:val="20"/>
          <w:szCs w:val="20"/>
        </w:rPr>
        <w:t xml:space="preserve">- </w:t>
      </w:r>
      <w:r w:rsidRPr="00110838">
        <w:rPr>
          <w:rFonts w:ascii="Arial" w:hAnsi="Arial" w:cs="Arial"/>
          <w:sz w:val="20"/>
          <w:szCs w:val="20"/>
        </w:rPr>
        <w:t xml:space="preserve">Charter capital of new joint-stock enterprise: VND 350 billion </w:t>
      </w:r>
    </w:p>
    <w:p w:rsidR="00110838" w:rsidRDefault="00110838" w:rsidP="006907B5">
      <w:pPr>
        <w:spacing w:after="0" w:line="360" w:lineRule="auto"/>
        <w:jc w:val="both"/>
        <w:rPr>
          <w:rFonts w:ascii="Arial" w:hAnsi="Arial" w:cs="Arial"/>
          <w:sz w:val="20"/>
          <w:szCs w:val="20"/>
        </w:rPr>
      </w:pPr>
      <w:r>
        <w:rPr>
          <w:rFonts w:ascii="Arial" w:hAnsi="Arial" w:cs="Arial"/>
          <w:sz w:val="20"/>
          <w:szCs w:val="20"/>
        </w:rPr>
        <w:t xml:space="preserve">- </w:t>
      </w:r>
      <w:r w:rsidRPr="00110838">
        <w:rPr>
          <w:rFonts w:ascii="Arial" w:hAnsi="Arial" w:cs="Arial"/>
          <w:sz w:val="20"/>
          <w:szCs w:val="20"/>
        </w:rPr>
        <w:t>T</w:t>
      </w:r>
      <w:r>
        <w:rPr>
          <w:rFonts w:ascii="Arial" w:hAnsi="Arial" w:cs="Arial"/>
          <w:sz w:val="20"/>
          <w:szCs w:val="20"/>
        </w:rPr>
        <w:t>he contributed capital of C21:</w:t>
      </w:r>
      <w:r w:rsidRPr="00110838">
        <w:rPr>
          <w:rFonts w:ascii="Arial" w:hAnsi="Arial" w:cs="Arial"/>
          <w:sz w:val="20"/>
          <w:szCs w:val="20"/>
        </w:rPr>
        <w:t xml:space="preserve"> VND 1</w:t>
      </w:r>
      <w:r>
        <w:rPr>
          <w:rFonts w:ascii="Arial" w:hAnsi="Arial" w:cs="Arial"/>
          <w:sz w:val="20"/>
          <w:szCs w:val="20"/>
        </w:rPr>
        <w:t>70 billion, accounting for 48.</w:t>
      </w:r>
      <w:r w:rsidRPr="00110838">
        <w:rPr>
          <w:rFonts w:ascii="Arial" w:hAnsi="Arial" w:cs="Arial"/>
          <w:sz w:val="20"/>
          <w:szCs w:val="20"/>
        </w:rPr>
        <w:t xml:space="preserve">57% of charter capital </w:t>
      </w:r>
    </w:p>
    <w:p w:rsidR="00110838" w:rsidRDefault="00110838" w:rsidP="006907B5">
      <w:pPr>
        <w:spacing w:after="0" w:line="360" w:lineRule="auto"/>
        <w:jc w:val="both"/>
        <w:rPr>
          <w:rFonts w:ascii="Arial" w:hAnsi="Arial" w:cs="Arial"/>
          <w:sz w:val="20"/>
          <w:szCs w:val="20"/>
        </w:rPr>
      </w:pPr>
      <w:r>
        <w:rPr>
          <w:rFonts w:ascii="Arial" w:hAnsi="Arial" w:cs="Arial"/>
          <w:sz w:val="20"/>
          <w:szCs w:val="20"/>
        </w:rPr>
        <w:t>- C21</w:t>
      </w:r>
      <w:r w:rsidRPr="00110838">
        <w:rPr>
          <w:rFonts w:ascii="Arial" w:hAnsi="Arial" w:cs="Arial"/>
          <w:sz w:val="20"/>
          <w:szCs w:val="20"/>
        </w:rPr>
        <w:t xml:space="preserve"> personnel participate in management as General Director</w:t>
      </w:r>
      <w:r>
        <w:rPr>
          <w:rFonts w:ascii="Arial" w:hAnsi="Arial" w:cs="Arial"/>
          <w:sz w:val="20"/>
          <w:szCs w:val="20"/>
        </w:rPr>
        <w:t>,</w:t>
      </w:r>
      <w:r w:rsidRPr="00110838">
        <w:rPr>
          <w:rFonts w:ascii="Arial" w:hAnsi="Arial" w:cs="Arial"/>
          <w:sz w:val="20"/>
          <w:szCs w:val="20"/>
        </w:rPr>
        <w:t xml:space="preserve"> Legal Representative </w:t>
      </w:r>
      <w:r>
        <w:rPr>
          <w:rFonts w:ascii="Arial" w:hAnsi="Arial" w:cs="Arial"/>
          <w:sz w:val="20"/>
          <w:szCs w:val="20"/>
        </w:rPr>
        <w:t>cum</w:t>
      </w:r>
      <w:r w:rsidRPr="00110838">
        <w:rPr>
          <w:rFonts w:ascii="Arial" w:hAnsi="Arial" w:cs="Arial"/>
          <w:sz w:val="20"/>
          <w:szCs w:val="20"/>
        </w:rPr>
        <w:t xml:space="preserve"> Chairman of the Board of Directors </w:t>
      </w:r>
    </w:p>
    <w:p w:rsidR="00110838" w:rsidRDefault="00110838" w:rsidP="006907B5">
      <w:pPr>
        <w:spacing w:after="0" w:line="360" w:lineRule="auto"/>
        <w:jc w:val="both"/>
        <w:rPr>
          <w:rFonts w:ascii="Arial" w:hAnsi="Arial" w:cs="Arial"/>
          <w:sz w:val="20"/>
          <w:szCs w:val="20"/>
        </w:rPr>
      </w:pPr>
      <w:r w:rsidRPr="00110838">
        <w:rPr>
          <w:rFonts w:ascii="Arial" w:hAnsi="Arial" w:cs="Arial"/>
          <w:sz w:val="20"/>
          <w:szCs w:val="20"/>
        </w:rPr>
        <w:t>c. T</w:t>
      </w:r>
      <w:r>
        <w:rPr>
          <w:rFonts w:ascii="Arial" w:hAnsi="Arial" w:cs="Arial"/>
          <w:sz w:val="20"/>
          <w:szCs w:val="20"/>
        </w:rPr>
        <w:t>he Board of Directors authorized</w:t>
      </w:r>
      <w:r w:rsidRPr="00110838">
        <w:rPr>
          <w:rFonts w:ascii="Arial" w:hAnsi="Arial" w:cs="Arial"/>
          <w:sz w:val="20"/>
          <w:szCs w:val="20"/>
        </w:rPr>
        <w:t xml:space="preserve"> the Chairman of the Board of Directors - Legal representative to actively seek and decide to select partners to contribute capital on the condition that the partners do not have bank loans at the time of capital contribution and the partners must </w:t>
      </w:r>
      <w:r>
        <w:rPr>
          <w:rFonts w:ascii="Arial" w:hAnsi="Arial" w:cs="Arial"/>
          <w:sz w:val="20"/>
          <w:szCs w:val="20"/>
        </w:rPr>
        <w:t>have</w:t>
      </w:r>
      <w:r w:rsidRPr="00110838">
        <w:rPr>
          <w:rFonts w:ascii="Arial" w:hAnsi="Arial" w:cs="Arial"/>
          <w:sz w:val="20"/>
          <w:szCs w:val="20"/>
        </w:rPr>
        <w:t xml:space="preserve"> capital contribution in cash; and organize the capital contribu</w:t>
      </w:r>
      <w:r>
        <w:rPr>
          <w:rFonts w:ascii="Arial" w:hAnsi="Arial" w:cs="Arial"/>
          <w:sz w:val="20"/>
          <w:szCs w:val="20"/>
        </w:rPr>
        <w:t>tion in accordance with the law</w:t>
      </w:r>
    </w:p>
    <w:p w:rsidR="00110838" w:rsidRDefault="00110838" w:rsidP="006907B5">
      <w:pPr>
        <w:spacing w:after="0" w:line="360" w:lineRule="auto"/>
        <w:jc w:val="both"/>
        <w:rPr>
          <w:rFonts w:ascii="Arial" w:hAnsi="Arial" w:cs="Arial"/>
          <w:sz w:val="20"/>
          <w:szCs w:val="20"/>
        </w:rPr>
      </w:pPr>
      <w:r>
        <w:rPr>
          <w:rFonts w:ascii="Arial" w:hAnsi="Arial" w:cs="Arial"/>
          <w:sz w:val="20"/>
          <w:szCs w:val="20"/>
        </w:rPr>
        <w:t xml:space="preserve">d. The </w:t>
      </w:r>
      <w:r w:rsidRPr="00110838">
        <w:rPr>
          <w:rFonts w:ascii="Arial" w:hAnsi="Arial" w:cs="Arial"/>
          <w:sz w:val="20"/>
          <w:szCs w:val="20"/>
        </w:rPr>
        <w:t xml:space="preserve">Board of Directors </w:t>
      </w:r>
      <w:r>
        <w:rPr>
          <w:rFonts w:ascii="Arial" w:hAnsi="Arial" w:cs="Arial"/>
          <w:sz w:val="20"/>
          <w:szCs w:val="20"/>
        </w:rPr>
        <w:t>a</w:t>
      </w:r>
      <w:r w:rsidRPr="00110838">
        <w:rPr>
          <w:rFonts w:ascii="Arial" w:hAnsi="Arial" w:cs="Arial"/>
          <w:sz w:val="20"/>
          <w:szCs w:val="20"/>
        </w:rPr>
        <w:t>uthorize</w:t>
      </w:r>
      <w:r>
        <w:rPr>
          <w:rFonts w:ascii="Arial" w:hAnsi="Arial" w:cs="Arial"/>
          <w:sz w:val="20"/>
          <w:szCs w:val="20"/>
        </w:rPr>
        <w:t>d</w:t>
      </w:r>
      <w:r w:rsidRPr="00110838">
        <w:rPr>
          <w:rFonts w:ascii="Arial" w:hAnsi="Arial" w:cs="Arial"/>
          <w:sz w:val="20"/>
          <w:szCs w:val="20"/>
        </w:rPr>
        <w:t xml:space="preserve"> </w:t>
      </w:r>
      <w:r>
        <w:rPr>
          <w:rFonts w:ascii="Arial" w:hAnsi="Arial" w:cs="Arial"/>
          <w:sz w:val="20"/>
          <w:szCs w:val="20"/>
        </w:rPr>
        <w:t>General Director</w:t>
      </w:r>
      <w:r w:rsidRPr="00110838">
        <w:rPr>
          <w:rFonts w:ascii="Arial" w:hAnsi="Arial" w:cs="Arial"/>
          <w:sz w:val="20"/>
          <w:szCs w:val="20"/>
        </w:rPr>
        <w:t xml:space="preserve"> to assign personnel to represent all of C21's capital contribution and to participate in </w:t>
      </w:r>
      <w:r>
        <w:rPr>
          <w:rFonts w:ascii="Arial" w:hAnsi="Arial" w:cs="Arial"/>
          <w:sz w:val="20"/>
          <w:szCs w:val="20"/>
        </w:rPr>
        <w:t>election</w:t>
      </w:r>
      <w:r w:rsidRPr="00110838">
        <w:rPr>
          <w:rFonts w:ascii="Arial" w:hAnsi="Arial" w:cs="Arial"/>
          <w:sz w:val="20"/>
          <w:szCs w:val="20"/>
        </w:rPr>
        <w:t>, to undertake the titles that C21 is assigned at the Joint Stock Company;</w:t>
      </w:r>
    </w:p>
    <w:p w:rsidR="00110838" w:rsidRDefault="00110838" w:rsidP="006907B5">
      <w:pPr>
        <w:spacing w:after="0" w:line="360" w:lineRule="auto"/>
        <w:jc w:val="both"/>
        <w:rPr>
          <w:rFonts w:ascii="Arial" w:hAnsi="Arial" w:cs="Arial"/>
          <w:sz w:val="20"/>
          <w:szCs w:val="20"/>
        </w:rPr>
      </w:pPr>
      <w:r w:rsidRPr="00110838">
        <w:rPr>
          <w:rFonts w:ascii="Arial" w:hAnsi="Arial" w:cs="Arial"/>
          <w:sz w:val="20"/>
          <w:szCs w:val="20"/>
        </w:rPr>
        <w:t xml:space="preserve">Article 2: Board of Directors, </w:t>
      </w:r>
      <w:r>
        <w:rPr>
          <w:rFonts w:ascii="Arial" w:hAnsi="Arial" w:cs="Arial"/>
          <w:sz w:val="20"/>
          <w:szCs w:val="20"/>
        </w:rPr>
        <w:t>Management Board</w:t>
      </w:r>
      <w:r w:rsidRPr="00110838">
        <w:rPr>
          <w:rFonts w:ascii="Arial" w:hAnsi="Arial" w:cs="Arial"/>
          <w:sz w:val="20"/>
          <w:szCs w:val="20"/>
        </w:rPr>
        <w:t>, C21 Departments and relevant individuals and organizations are responsible fo</w:t>
      </w:r>
      <w:r>
        <w:rPr>
          <w:rFonts w:ascii="Arial" w:hAnsi="Arial" w:cs="Arial"/>
          <w:sz w:val="20"/>
          <w:szCs w:val="20"/>
        </w:rPr>
        <w:t>r implementing this Resolution.</w:t>
      </w:r>
      <w:r w:rsidRPr="00110838">
        <w:rPr>
          <w:rFonts w:ascii="Arial" w:hAnsi="Arial" w:cs="Arial"/>
          <w:sz w:val="20"/>
          <w:szCs w:val="20"/>
        </w:rPr>
        <w:t xml:space="preserve"> This Resolution takes effect from the signing date</w:t>
      </w:r>
    </w:p>
    <w:sectPr w:rsidR="00110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A0B74"/>
    <w:rsid w:val="00110838"/>
    <w:rsid w:val="00110F07"/>
    <w:rsid w:val="00132EC5"/>
    <w:rsid w:val="002D53EE"/>
    <w:rsid w:val="002E7FD0"/>
    <w:rsid w:val="00304722"/>
    <w:rsid w:val="00327CF7"/>
    <w:rsid w:val="00397004"/>
    <w:rsid w:val="003A5CE9"/>
    <w:rsid w:val="003B73F7"/>
    <w:rsid w:val="00467BC0"/>
    <w:rsid w:val="00496733"/>
    <w:rsid w:val="004B2BA6"/>
    <w:rsid w:val="00503DD6"/>
    <w:rsid w:val="0058434E"/>
    <w:rsid w:val="005B40E5"/>
    <w:rsid w:val="006907B5"/>
    <w:rsid w:val="006E15A6"/>
    <w:rsid w:val="00745D9A"/>
    <w:rsid w:val="007A1FCC"/>
    <w:rsid w:val="007B67AF"/>
    <w:rsid w:val="008134FC"/>
    <w:rsid w:val="0084485C"/>
    <w:rsid w:val="00853748"/>
    <w:rsid w:val="008544C2"/>
    <w:rsid w:val="008D4E5F"/>
    <w:rsid w:val="008F5F6A"/>
    <w:rsid w:val="009C28F2"/>
    <w:rsid w:val="009E1744"/>
    <w:rsid w:val="00A06443"/>
    <w:rsid w:val="00A06521"/>
    <w:rsid w:val="00A128FC"/>
    <w:rsid w:val="00A63B6C"/>
    <w:rsid w:val="00AA54AD"/>
    <w:rsid w:val="00AF67BE"/>
    <w:rsid w:val="00B16D6D"/>
    <w:rsid w:val="00B70D7E"/>
    <w:rsid w:val="00BA1F12"/>
    <w:rsid w:val="00BA3FB7"/>
    <w:rsid w:val="00BD3CCA"/>
    <w:rsid w:val="00C653F5"/>
    <w:rsid w:val="00D52C26"/>
    <w:rsid w:val="00D74339"/>
    <w:rsid w:val="00D83B97"/>
    <w:rsid w:val="00DD263A"/>
    <w:rsid w:val="00F320D6"/>
    <w:rsid w:val="00F86F7A"/>
    <w:rsid w:val="00F903A5"/>
    <w:rsid w:val="00FD3EED"/>
    <w:rsid w:val="00FD4001"/>
    <w:rsid w:val="00FF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62</cp:revision>
  <dcterms:created xsi:type="dcterms:W3CDTF">2019-10-16T10:03:00Z</dcterms:created>
  <dcterms:modified xsi:type="dcterms:W3CDTF">2020-03-24T02:16:00Z</dcterms:modified>
</cp:coreProperties>
</file>